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 assortimento orticolo più leggibile: scegliere il ruolo di ogni varietà</w:t>
      </w:r>
    </w:p>
    <w:p>
      <w:r>
        <w:t>Una selezione all’ingrosso di sementi non si misura soltanto dal numero di varietà proposte, ma dalla chiarezza con cui ogni busta può essere scelta. Prima di ordinare, conviene quindi assegnare a ciascun riferimento una funzione specifica: destinatario, ambiente di coltivazione e risultato atteso. Questo percorso aiuta a costruire un assortimento comprensibile, evita informazioni generiche e rende più semplice spiegare le differenze tra le proposte.</w:t>
      </w:r>
    </w:p>
    <w:p>
      <w:pPr>
        <w:pStyle w:val="Heading1"/>
      </w:pPr>
      <w:r>
        <w:t>Definire il cliente e l’uso di ogni varietà</w:t>
      </w:r>
    </w:p>
    <w:p>
      <w:r>
        <w:t>Il punto di partenza è una domanda concreta: a chi è rivolto il prodotto e in quale spazio sarà coltivato? Distinguere l’orticoltore esperto, l’appassionato con un piccolo orto e chi semina per la prima volta permette di organizzare la scelta. Allo stesso modo, piena terra, contenitore e coltura protetta sono condizioni diverse. Il risultato ricercato — raccolta fresca, utilizzo in cucina o esperienza didattica — completa la definizione del ruolo della varietà. Una scheda che parte da questi elementi rende visibile ciò che distingue un riferimento dall’altro, mentre una descrizione generica rischia di nascondere differenze pratiche.</w:t>
      </w:r>
    </w:p>
    <w:p>
      <w:pPr>
        <w:pStyle w:val="Heading1"/>
      </w:pPr>
      <w:r>
        <w:t>Documentare le caratteristiche e i punti da verificare</w:t>
      </w:r>
    </w:p>
    <w:p>
      <w:r>
        <w:t>La tabella dell’assortimento può mettere in fila specie, varietà, destinazione e caratteristica distintiva, accompagnata dalla fonte dell’informazione. Accanto è utile prevedere una colonna «da verificare». Se l’adattabilità al vaso o una particolare resistenza non sono documentate per quel riferimento, non devono essere presentate come certe. Lo stesso principio vale per le informazioni sulla coltivazione: una proprietà attribuita alla specie non dimostra automaticamente che valga per tutte le cultivar. Indicare ciò che richiede un controllo aumenta la credibilità del punto vendita e permette al personale di rispondere alle domande senza formulare promesse non supportate.</w:t>
      </w:r>
    </w:p>
    <w:p>
      <w:pPr>
        <w:pStyle w:val="Heading1"/>
      </w:pPr>
      <w:r>
        <w:t>Rendere distinguibili le varietà simili</w:t>
      </w:r>
    </w:p>
    <w:p>
      <w:r>
        <w:t>Due varietà simili possono convivere utilmente se rispondono a domande diverse o permettono un confronto comprensibile. Prima di inserire un nuovo riferimento, chiedete a due addetti di descriverlo in una frase. Se entrambi ricorrono soltanto a espressioni come «ottimo» o «produttivo», manca un criterio concreto. Nella zona delle insalate si può distinguere la destinazione al cespo dalla raccolta di foglie giovani, purché le indicazioni siano pertinenti alla selezione acquistata. Negli ortaggi da frutto possono risultare rilevanti portamento, necessità di sostegno e impiego del raccolto. La differenza utile deve comparire prima del prezzo e mantenersi nella comunicazione del negozio.</w:t>
      </w:r>
    </w:p>
    <w:p>
      <w:pPr>
        <w:pStyle w:val="Heading1"/>
      </w:pPr>
      <w:r>
        <w:t>Spiegare il percorso di semina e l’assistenza necessaria</w:t>
      </w:r>
    </w:p>
    <w:p>
      <w:r>
        <w:t>Temperatura, luce e tempi di germinazione cambiano tra le specie: una sola istruzione universale non può quindi descrivere ogni proposta. Le informazioni essenziali devono accompagnare il riferimento, mentre dettagli ulteriori possono essere raccolti in una scheda di reparto consultabile dagli addetti. È importante evitare contraddizioni tra l’esposizione del prodotto e le relative istruzioni. Una proposta per principianti deve rendere chiara la preparazione richiesta e il livello di assistenza necessario. Un prodotto che richiede attenzioni specifiche resta interessante, ma va presentato con queste condizioni, invece di essere definito semplicemente «facile».</w:t>
      </w:r>
    </w:p>
    <w:p>
      <w:pPr>
        <w:pStyle w:val="Heading1"/>
      </w:pPr>
      <w:r>
        <w:t>Progettare l’espositore e revisionarlo dopo la stagione</w:t>
      </w:r>
    </w:p>
    <w:p>
      <w:r>
        <w:t>Disegnare l’espositore su carta aiuta a controllare la distribuzione delle posizioni. Sotto ogni casella si può scrivere la domanda a cui quel riferimento risponde. Una posizione priva di una domanda riconoscibile merita una revisione; al contrario, una domanda ricorrente senza una casella dedicata suggerisce una lacuna nella gamma. Dopo la stagione, vendite e richieste rimaste senza risposta aiutano a capire se un prodotto poco venduto era invisibile, spiegato in modo insufficiente o realmente poco richiesto. Annotare anche le sostituzioni accettate e quelle rifiutate fornisce un ulteriore indicatore. L’ordine successivo diventa così una revisione ragionata dell’offerta, non una semplice aggiunta di nomi.</w:t>
      </w:r>
    </w:p>
    <w:p>
      <w:pPr>
        <w:pStyle w:val="Heading1"/>
      </w:pPr>
      <w:r>
        <w:t>Articoli correlati</w:t>
      </w:r>
    </w:p>
    <w:p>
      <w:hyperlink r:id="rId9">
        <w:r>
          <w:rPr>
            <w:color w:val="087E75"/>
          </w:rPr>
          <w:t>Un assortimento orticolo più leggibile: scegliere il ruolo di ogni varietà</w:t>
        </w:r>
      </w:hyperlink>
    </w:p>
    <w:p>
      <w:hyperlink r:id="rId10">
        <w:r>
          <w:rPr>
            <w:color w:val="087E75"/>
          </w:rPr>
          <w:t>Sementi di pomodoro per rivenditori: il portamento viene prima della forma del frutto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github.io/bulkseedsinternational-it/un-assortimento-orticolo-piu-leggibile-scegliere-il-ruolo-di-ogni-varieta/" TargetMode="External"/><Relationship Id="rId10" Type="http://schemas.openxmlformats.org/officeDocument/2006/relationships/hyperlink" Target="https://bulk-seeds-international.github.io/bulkseedsinternational-it/sementi-di-pomodoro-per-rivenditori-il-portamento-viene-prima-della-forma-del-frut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